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28518" w14:textId="77777777" w:rsidR="00225A9C" w:rsidRPr="003166FD" w:rsidRDefault="00225A9C" w:rsidP="00225A9C">
      <w:pPr>
        <w:jc w:val="center"/>
        <w:rPr>
          <w:rFonts w:ascii="Times New Roman" w:hAnsi="Times New Roman" w:cs="Times New Roman"/>
          <w:sz w:val="28"/>
          <w:szCs w:val="24"/>
        </w:rPr>
      </w:pPr>
      <w:bookmarkStart w:id="0" w:name="_Toc406712776"/>
      <w:bookmarkStart w:id="1" w:name="_Toc407169381"/>
      <w:bookmarkStart w:id="2" w:name="_Toc427950156"/>
      <w:bookmarkStart w:id="3" w:name="_Toc427951457"/>
      <w:r w:rsidRPr="003166FD">
        <w:rPr>
          <w:rFonts w:ascii="Times New Roman" w:hAnsi="Times New Roman" w:cs="Times New Roman"/>
          <w:sz w:val="28"/>
          <w:szCs w:val="24"/>
          <w:lang w:val="kk-KZ"/>
        </w:rPr>
        <w:t>ӘЛ-ФАРАБИ АТЫНДАҒЫ ҚАЗАҚ ҰЛТТЫҚ УНИВЕРСИТЕТІ</w:t>
      </w:r>
    </w:p>
    <w:p w14:paraId="6218DFE1" w14:textId="77777777" w:rsidR="00225A9C" w:rsidRPr="003166FD" w:rsidRDefault="00225A9C" w:rsidP="00225A9C">
      <w:pPr>
        <w:jc w:val="center"/>
        <w:rPr>
          <w:rFonts w:ascii="Times New Roman" w:hAnsi="Times New Roman" w:cs="Times New Roman"/>
          <w:sz w:val="28"/>
          <w:szCs w:val="24"/>
          <w:lang w:val="kk-KZ"/>
        </w:rPr>
      </w:pPr>
      <w:r w:rsidRPr="003166FD">
        <w:rPr>
          <w:rFonts w:ascii="Times New Roman" w:hAnsi="Times New Roman" w:cs="Times New Roman"/>
          <w:sz w:val="28"/>
          <w:szCs w:val="24"/>
        </w:rPr>
        <w:t xml:space="preserve"> ФИЛОСОФИ</w:t>
      </w:r>
      <w:r w:rsidRPr="003166FD">
        <w:rPr>
          <w:rFonts w:ascii="Times New Roman" w:hAnsi="Times New Roman" w:cs="Times New Roman"/>
          <w:sz w:val="28"/>
          <w:szCs w:val="24"/>
          <w:lang w:val="kk-KZ"/>
        </w:rPr>
        <w:t>Я ЖӘНЕ</w:t>
      </w:r>
      <w:r w:rsidRPr="003166FD">
        <w:rPr>
          <w:rFonts w:ascii="Times New Roman" w:hAnsi="Times New Roman" w:cs="Times New Roman"/>
          <w:sz w:val="28"/>
          <w:szCs w:val="24"/>
        </w:rPr>
        <w:t xml:space="preserve"> </w:t>
      </w:r>
      <w:r w:rsidRPr="003166FD">
        <w:rPr>
          <w:rFonts w:ascii="Times New Roman" w:hAnsi="Times New Roman" w:cs="Times New Roman"/>
          <w:sz w:val="28"/>
          <w:szCs w:val="24"/>
          <w:lang w:val="kk-KZ"/>
        </w:rPr>
        <w:t>САЯСАТТАНУ ФАКУЛЬТЕТІ</w:t>
      </w:r>
    </w:p>
    <w:p w14:paraId="6F51A5BC" w14:textId="77777777" w:rsidR="00225A9C" w:rsidRPr="00D00743" w:rsidRDefault="00225A9C" w:rsidP="00225A9C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 xml:space="preserve">ӘЛЕУМЕТТАНУ ЖӘНЕ ӘЛЕУМЕТТІК ЖҰМЫС </w:t>
      </w:r>
      <w:r w:rsidRPr="00D0074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КАФЕДРА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>СЫ</w:t>
      </w:r>
      <w:r w:rsidRPr="00D0074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</w:t>
      </w:r>
      <w:bookmarkEnd w:id="0"/>
      <w:bookmarkEnd w:id="1"/>
      <w:bookmarkEnd w:id="2"/>
      <w:bookmarkEnd w:id="3"/>
    </w:p>
    <w:p w14:paraId="2A5005D3" w14:textId="77777777" w:rsidR="00225A9C" w:rsidRPr="00D00743" w:rsidRDefault="00225A9C" w:rsidP="00225A9C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14:paraId="5AFC321D" w14:textId="77777777" w:rsidR="00225A9C" w:rsidRDefault="00225A9C" w:rsidP="00225A9C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</w:pPr>
    </w:p>
    <w:p w14:paraId="181B60CC" w14:textId="77777777" w:rsidR="00225A9C" w:rsidRDefault="00225A9C" w:rsidP="00225A9C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</w:pPr>
    </w:p>
    <w:p w14:paraId="6D5D38EA" w14:textId="77777777" w:rsidR="00225A9C" w:rsidRPr="003166FD" w:rsidRDefault="00225A9C" w:rsidP="00225A9C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</w:pPr>
    </w:p>
    <w:p w14:paraId="2C5D5BCD" w14:textId="77777777" w:rsidR="00225A9C" w:rsidRPr="00D00743" w:rsidRDefault="00225A9C" w:rsidP="00225A9C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14:paraId="14978571" w14:textId="77777777" w:rsidR="00225A9C" w:rsidRPr="00D00743" w:rsidRDefault="00225A9C" w:rsidP="00225A9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E6FBD9" w14:textId="77777777" w:rsidR="00225A9C" w:rsidRPr="00D00743" w:rsidRDefault="00225A9C" w:rsidP="00225A9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58655D" w14:textId="77777777" w:rsidR="00225A9C" w:rsidRPr="00D00743" w:rsidRDefault="00225A9C" w:rsidP="00225A9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3556BC" w14:textId="77777777" w:rsidR="00A14690" w:rsidRPr="00A14690" w:rsidRDefault="00A14690" w:rsidP="00A1469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A14690">
        <w:rPr>
          <w:rFonts w:ascii="Times New Roman" w:hAnsi="Times New Roman"/>
          <w:b/>
          <w:bCs/>
          <w:sz w:val="28"/>
          <w:szCs w:val="28"/>
          <w:lang w:val="kk-KZ"/>
        </w:rPr>
        <w:t>Ауылды дамытудағы әлеуметтік қамтамасыз ету мен ҮЕҰ рөлі</w:t>
      </w:r>
    </w:p>
    <w:p w14:paraId="224D3BBF" w14:textId="77777777" w:rsidR="00225A9C" w:rsidRPr="00A14690" w:rsidRDefault="00225A9C" w:rsidP="00225A9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7F9D2E0" w14:textId="77777777" w:rsidR="00225A9C" w:rsidRDefault="00225A9C" w:rsidP="00225A9C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</w:pPr>
    </w:p>
    <w:p w14:paraId="161B8F9A" w14:textId="77777777" w:rsidR="00225A9C" w:rsidRPr="003166FD" w:rsidRDefault="00225A9C" w:rsidP="00225A9C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</w:pPr>
    </w:p>
    <w:p w14:paraId="3A60D193" w14:textId="77777777" w:rsidR="00225A9C" w:rsidRPr="00225A9C" w:rsidRDefault="00225A9C" w:rsidP="00225A9C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</w:pPr>
      <w:r w:rsidRPr="003166FD">
        <w:rPr>
          <w:rFonts w:ascii="Times New Roman" w:eastAsia="Times New Roman" w:hAnsi="Times New Roman" w:cs="Times New Roman"/>
          <w:b/>
          <w:caps/>
          <w:sz w:val="28"/>
          <w:szCs w:val="28"/>
          <w:lang w:val="kk-KZ" w:eastAsia="ru-RU"/>
        </w:rPr>
        <w:t>ПӘНІ БОЙЫНША</w:t>
      </w:r>
      <w:r w:rsidRPr="00A14690">
        <w:rPr>
          <w:rFonts w:ascii="Times New Roman" w:eastAsia="Times New Roman" w:hAnsi="Times New Roman" w:cs="Times New Roman"/>
          <w:b/>
          <w:caps/>
          <w:sz w:val="28"/>
          <w:szCs w:val="28"/>
          <w:lang w:val="kk-KZ" w:eastAsia="ru-RU"/>
        </w:rPr>
        <w:br/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  <w:t>ЕМТИХАН</w:t>
      </w:r>
    </w:p>
    <w:p w14:paraId="2F54CAF2" w14:textId="77777777" w:rsidR="00225A9C" w:rsidRPr="003166FD" w:rsidRDefault="00225A9C" w:rsidP="00225A9C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32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  <w:t>БАҒДАРЛАМАСЫ</w:t>
      </w:r>
    </w:p>
    <w:p w14:paraId="62FA77E2" w14:textId="77777777" w:rsidR="00225A9C" w:rsidRPr="00A14690" w:rsidRDefault="00225A9C" w:rsidP="00225A9C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</w:pPr>
    </w:p>
    <w:p w14:paraId="3DD60E5D" w14:textId="77777777" w:rsidR="00225A9C" w:rsidRDefault="00225A9C" w:rsidP="00225A9C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</w:pPr>
    </w:p>
    <w:p w14:paraId="57F1E9E3" w14:textId="77777777" w:rsidR="00225A9C" w:rsidRDefault="00225A9C" w:rsidP="00225A9C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</w:pPr>
    </w:p>
    <w:p w14:paraId="76A69D14" w14:textId="77777777" w:rsidR="00225A9C" w:rsidRPr="003166FD" w:rsidRDefault="00225A9C" w:rsidP="00225A9C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</w:pPr>
    </w:p>
    <w:p w14:paraId="70E4EC84" w14:textId="77777777" w:rsidR="00225A9C" w:rsidRPr="00A14690" w:rsidRDefault="00225A9C" w:rsidP="00225A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146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 кредит</w:t>
      </w:r>
    </w:p>
    <w:p w14:paraId="195285A8" w14:textId="77777777" w:rsidR="00225A9C" w:rsidRPr="00A14690" w:rsidRDefault="00225A9C" w:rsidP="00225A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0DDE41B2" w14:textId="77777777" w:rsidR="00225A9C" w:rsidRPr="00A14690" w:rsidRDefault="00225A9C" w:rsidP="00225A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28AFDF7" w14:textId="77777777" w:rsidR="00225A9C" w:rsidRPr="00A14690" w:rsidRDefault="00225A9C" w:rsidP="00225A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93DBE54" w14:textId="77777777" w:rsidR="00225A9C" w:rsidRPr="00A14690" w:rsidRDefault="00225A9C" w:rsidP="00225A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0BB6EEF" w14:textId="77777777" w:rsidR="00225A9C" w:rsidRPr="00A14690" w:rsidRDefault="00225A9C" w:rsidP="00225A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19BBF89" w14:textId="77777777" w:rsidR="00225A9C" w:rsidRPr="00A14690" w:rsidRDefault="00225A9C" w:rsidP="00225A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F0FB626" w14:textId="77777777" w:rsidR="00225A9C" w:rsidRPr="00A14690" w:rsidRDefault="00225A9C" w:rsidP="00225A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8CB9F4E" w14:textId="77777777" w:rsidR="00225A9C" w:rsidRPr="00A14690" w:rsidRDefault="00225A9C" w:rsidP="00225A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6AB4275" w14:textId="77777777" w:rsidR="00225A9C" w:rsidRPr="00A14690" w:rsidRDefault="00225A9C" w:rsidP="00225A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3217B84" w14:textId="77777777" w:rsidR="00225A9C" w:rsidRPr="00A14690" w:rsidRDefault="00225A9C" w:rsidP="00225A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568C37EA" w14:textId="77777777" w:rsidR="00225A9C" w:rsidRPr="00A14690" w:rsidRDefault="00225A9C" w:rsidP="00225A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5C49F85A" w14:textId="77777777" w:rsidR="00225A9C" w:rsidRPr="00A14690" w:rsidRDefault="00225A9C" w:rsidP="00225A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CC98790" w14:textId="77777777" w:rsidR="00225A9C" w:rsidRPr="00A14690" w:rsidRDefault="00225A9C" w:rsidP="00225A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A62643E" w14:textId="77777777" w:rsidR="00225A9C" w:rsidRPr="00A14690" w:rsidRDefault="00225A9C" w:rsidP="00225A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BACA2EC" w14:textId="1996AE48" w:rsidR="00225A9C" w:rsidRPr="00A14690" w:rsidRDefault="002E3AFE" w:rsidP="00225A9C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Алматы, 2022</w:t>
      </w:r>
      <w:bookmarkStart w:id="4" w:name="_GoBack"/>
      <w:bookmarkEnd w:id="4"/>
    </w:p>
    <w:p w14:paraId="18F31014" w14:textId="77777777" w:rsidR="00225A9C" w:rsidRDefault="00225A9C" w:rsidP="00225A9C">
      <w:pPr>
        <w:rPr>
          <w:b/>
          <w:sz w:val="23"/>
          <w:szCs w:val="23"/>
          <w:lang w:val="kk-KZ"/>
        </w:rPr>
      </w:pPr>
    </w:p>
    <w:p w14:paraId="3FBC88A9" w14:textId="77777777" w:rsidR="00A14690" w:rsidRPr="00A14690" w:rsidRDefault="00A14690" w:rsidP="00A1469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kk-KZ"/>
        </w:rPr>
      </w:pPr>
      <w:r w:rsidRPr="00A14690">
        <w:rPr>
          <w:rFonts w:ascii="Times New Roman" w:hAnsi="Times New Roman"/>
          <w:bCs/>
          <w:sz w:val="28"/>
          <w:szCs w:val="28"/>
          <w:lang w:val="kk-KZ"/>
        </w:rPr>
        <w:lastRenderedPageBreak/>
        <w:t>Ауылды дамытудағы әлеуметтік қамтамасыз ету мен ҮЕҰ рөлі</w:t>
      </w:r>
    </w:p>
    <w:p w14:paraId="3ED39A7B" w14:textId="77777777" w:rsidR="00225A9C" w:rsidRPr="00225A9C" w:rsidRDefault="00225A9C" w:rsidP="00225A9C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  <w:lang w:val="kk-KZ"/>
        </w:rPr>
      </w:pPr>
      <w:r w:rsidRPr="00225A9C">
        <w:rPr>
          <w:rFonts w:ascii="Times New Roman" w:hAnsi="Times New Roman" w:cs="Times New Roman"/>
          <w:sz w:val="28"/>
          <w:szCs w:val="28"/>
          <w:lang w:val="kk-KZ"/>
        </w:rPr>
        <w:t>пәні бойынша</w:t>
      </w:r>
    </w:p>
    <w:p w14:paraId="56DA276A" w14:textId="77777777" w:rsidR="00E84C15" w:rsidRPr="00225A9C" w:rsidRDefault="00225A9C" w:rsidP="00225A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5A9C">
        <w:rPr>
          <w:rFonts w:ascii="Times New Roman" w:hAnsi="Times New Roman" w:cs="Times New Roman"/>
          <w:b/>
          <w:sz w:val="28"/>
          <w:szCs w:val="28"/>
          <w:lang w:val="kk-KZ"/>
        </w:rPr>
        <w:t>БАҒДАРЛАМА</w:t>
      </w:r>
    </w:p>
    <w:p w14:paraId="0A26F955" w14:textId="77777777" w:rsidR="00225A9C" w:rsidRDefault="00225A9C" w:rsidP="00225A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437F3F8" w14:textId="77777777" w:rsidR="00AB3D04" w:rsidRPr="00036CC3" w:rsidRDefault="00036CC3" w:rsidP="00180642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20"/>
          <w:rFonts w:ascii="Times New Roman" w:hAnsi="Times New Roman" w:cs="Times New Roman"/>
          <w:color w:val="auto"/>
          <w:sz w:val="24"/>
          <w:szCs w:val="24"/>
          <w:lang w:val="kk-KZ"/>
        </w:rPr>
        <w:t>Емтиханға кіретін оқу тақырыптары</w:t>
      </w:r>
      <w:r w:rsidR="00AB3D04" w:rsidRPr="00036CC3">
        <w:rPr>
          <w:rStyle w:val="20"/>
          <w:rFonts w:ascii="Times New Roman" w:hAnsi="Times New Roman" w:cs="Times New Roman"/>
          <w:color w:val="auto"/>
          <w:sz w:val="24"/>
          <w:szCs w:val="24"/>
          <w:lang w:val="kk-KZ"/>
        </w:rPr>
        <w:t>:</w:t>
      </w:r>
      <w:r w:rsidR="00180642" w:rsidRPr="00036CC3">
        <w:rPr>
          <w:rStyle w:val="20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  <w:r w:rsidRPr="00036CC3">
        <w:rPr>
          <w:rStyle w:val="20"/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 xml:space="preserve">Қорытынды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бақылау жазбаша түрде өтеді. Тақырыптың мазмұны жұмыстың барлық түрлерін қамтиды</w:t>
      </w:r>
      <w:r w:rsidR="00AB3D04" w:rsidRPr="00036CC3">
        <w:rPr>
          <w:rFonts w:ascii="Times New Roman" w:hAnsi="Times New Roman" w:cs="Times New Roman"/>
          <w:bCs/>
          <w:sz w:val="24"/>
          <w:szCs w:val="24"/>
          <w:lang w:val="kk-KZ"/>
        </w:rPr>
        <w:t>:</w:t>
      </w:r>
      <w:r w:rsidR="00180642" w:rsidRPr="00036CC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дәрістер мен семинарлар тақырыптарын, сонымен қатар студенттің өзіндің жұмыстарына берілген тапсырмаларды</w:t>
      </w:r>
      <w:r w:rsidR="00AB3D04" w:rsidRPr="00036CC3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14:paraId="41972C83" w14:textId="77777777" w:rsidR="00AB3D04" w:rsidRPr="00036CC3" w:rsidRDefault="00036CC3" w:rsidP="00180642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kk-KZ"/>
        </w:rPr>
        <w:t>Оқытудың нәтижесі</w:t>
      </w:r>
      <w:r w:rsidR="00AB3D04" w:rsidRPr="00036CC3">
        <w:rPr>
          <w:rFonts w:ascii="Times New Roman" w:hAnsi="Times New Roman" w:cs="Times New Roman"/>
          <w:color w:val="auto"/>
          <w:sz w:val="24"/>
          <w:szCs w:val="24"/>
          <w:lang w:val="kk-KZ"/>
        </w:rPr>
        <w:t>:</w:t>
      </w:r>
    </w:p>
    <w:p w14:paraId="5F937900" w14:textId="77777777" w:rsidR="00E5172C" w:rsidRDefault="00E5172C" w:rsidP="00E5172C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Cs/>
          <w:color w:val="000000"/>
          <w:sz w:val="24"/>
          <w:szCs w:val="24"/>
          <w:lang w:val="kk-KZ"/>
        </w:rPr>
        <w:t>1. ауыл деңгейіндегі әлеуметтік қамтамасыз етумен байланысты нақты өмірлік мәселелер пайда болған жағдайда нормативті-құқықтық актілерді дұрыс пайдалана алады;</w:t>
      </w:r>
    </w:p>
    <w:p w14:paraId="3795E5EB" w14:textId="77777777" w:rsidR="00E5172C" w:rsidRDefault="00E5172C" w:rsidP="00E5172C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Cs/>
          <w:color w:val="000000"/>
          <w:sz w:val="24"/>
          <w:szCs w:val="24"/>
          <w:lang w:val="kk-KZ"/>
        </w:rPr>
        <w:t>2. ауылдық жерлердегі әлеуметтік қамтамасыз ету саласына байланысты әлеуметтік және кәсіби міндеттерді шешуде әлеуметтік, гуманитарлық және экономикалық ғылымдардың негізгі ережелері мен әдістерін қолдана біледі;</w:t>
      </w:r>
    </w:p>
    <w:p w14:paraId="0CA237F3" w14:textId="77777777" w:rsidR="00E5172C" w:rsidRDefault="00E5172C" w:rsidP="00E5172C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Cs/>
          <w:color w:val="000000"/>
          <w:sz w:val="24"/>
          <w:szCs w:val="24"/>
          <w:lang w:val="kk-KZ"/>
        </w:rPr>
        <w:t>3. әлеуметтік қамтамасыз етумен байланысты маңызды әлеуметтік мәселелер мен процестерге талдау жасай алады.</w:t>
      </w:r>
    </w:p>
    <w:p w14:paraId="46491502" w14:textId="77777777" w:rsidR="00AB3D04" w:rsidRDefault="00E5172C" w:rsidP="00E5172C">
      <w:pPr>
        <w:pStyle w:val="Default"/>
        <w:jc w:val="both"/>
        <w:rPr>
          <w:lang w:val="kk-KZ"/>
        </w:rPr>
      </w:pPr>
      <w:r>
        <w:rPr>
          <w:lang w:val="kk-KZ"/>
        </w:rPr>
        <w:t>4. азаматтардың әлеуметтік қамтамасыз етуін кәсіби іс-әрекетінде дамыған құқықтық сана, құқықтық ойлау және құқықтық мәдениет негізінде жүзеге асыра алады.</w:t>
      </w:r>
    </w:p>
    <w:p w14:paraId="7CB7BC3F" w14:textId="77777777" w:rsidR="00E5172C" w:rsidRPr="00036CC3" w:rsidRDefault="00E5172C" w:rsidP="00E5172C">
      <w:pPr>
        <w:pStyle w:val="Default"/>
        <w:jc w:val="both"/>
        <w:rPr>
          <w:rStyle w:val="20"/>
          <w:rFonts w:ascii="Times New Roman" w:hAnsi="Times New Roman" w:cs="Times New Roman"/>
          <w:color w:val="auto"/>
          <w:sz w:val="24"/>
          <w:szCs w:val="24"/>
          <w:lang w:val="kk-KZ" w:eastAsia="en-US"/>
        </w:rPr>
      </w:pPr>
    </w:p>
    <w:p w14:paraId="2FBDCAE1" w14:textId="77777777" w:rsidR="00AB3D04" w:rsidRDefault="00036CC3" w:rsidP="00180642">
      <w:pPr>
        <w:pStyle w:val="Default"/>
        <w:jc w:val="both"/>
        <w:rPr>
          <w:rStyle w:val="20"/>
          <w:rFonts w:ascii="Times New Roman" w:hAnsi="Times New Roman" w:cs="Times New Roman"/>
          <w:color w:val="auto"/>
          <w:sz w:val="24"/>
          <w:szCs w:val="24"/>
          <w:lang w:val="kk-KZ" w:eastAsia="en-US"/>
        </w:rPr>
      </w:pPr>
      <w:r w:rsidRPr="00A14690">
        <w:rPr>
          <w:rStyle w:val="20"/>
          <w:rFonts w:ascii="Times New Roman" w:hAnsi="Times New Roman" w:cs="Times New Roman"/>
          <w:color w:val="auto"/>
          <w:sz w:val="24"/>
          <w:szCs w:val="24"/>
          <w:lang w:val="kk-KZ" w:eastAsia="en-US"/>
        </w:rPr>
        <w:t>Емтихан тапсыру</w:t>
      </w:r>
      <w:r>
        <w:rPr>
          <w:rStyle w:val="20"/>
          <w:rFonts w:ascii="Times New Roman" w:hAnsi="Times New Roman" w:cs="Times New Roman"/>
          <w:color w:val="auto"/>
          <w:sz w:val="24"/>
          <w:szCs w:val="24"/>
          <w:lang w:val="kk-KZ" w:eastAsia="en-US"/>
        </w:rPr>
        <w:t>ғ</w:t>
      </w:r>
      <w:r w:rsidRPr="00A14690">
        <w:rPr>
          <w:rStyle w:val="20"/>
          <w:rFonts w:ascii="Times New Roman" w:hAnsi="Times New Roman" w:cs="Times New Roman"/>
          <w:color w:val="auto"/>
          <w:sz w:val="24"/>
          <w:szCs w:val="24"/>
          <w:lang w:val="kk-KZ" w:eastAsia="en-US"/>
        </w:rPr>
        <w:t>а</w:t>
      </w:r>
      <w:r>
        <w:rPr>
          <w:rStyle w:val="20"/>
          <w:rFonts w:ascii="Times New Roman" w:hAnsi="Times New Roman" w:cs="Times New Roman"/>
          <w:color w:val="auto"/>
          <w:sz w:val="24"/>
          <w:szCs w:val="24"/>
          <w:lang w:val="kk-KZ" w:eastAsia="en-US"/>
        </w:rPr>
        <w:t xml:space="preserve"> дайындық үшін тақырыптар тізімі</w:t>
      </w:r>
      <w:r w:rsidRPr="00A14690">
        <w:rPr>
          <w:rStyle w:val="20"/>
          <w:rFonts w:ascii="Times New Roman" w:hAnsi="Times New Roman" w:cs="Times New Roman"/>
          <w:color w:val="auto"/>
          <w:sz w:val="24"/>
          <w:szCs w:val="24"/>
          <w:lang w:val="kk-KZ" w:eastAsia="en-US"/>
        </w:rPr>
        <w:t xml:space="preserve"> </w:t>
      </w:r>
    </w:p>
    <w:p w14:paraId="1F1CD54F" w14:textId="77777777" w:rsidR="00E5172C" w:rsidRDefault="00E5172C" w:rsidP="00180642">
      <w:pPr>
        <w:pStyle w:val="2"/>
        <w:tabs>
          <w:tab w:val="center" w:pos="4677"/>
          <w:tab w:val="right" w:pos="9355"/>
        </w:tabs>
        <w:spacing w:before="0" w:line="240" w:lineRule="auto"/>
        <w:ind w:firstLine="567"/>
        <w:jc w:val="both"/>
        <w:rPr>
          <w:rStyle w:val="20"/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02FFAB0" w14:textId="77777777" w:rsidR="0020492B" w:rsidRPr="008F0EEA" w:rsidRDefault="00E5172C" w:rsidP="008F0EEA">
      <w:pPr>
        <w:pStyle w:val="2"/>
        <w:tabs>
          <w:tab w:val="center" w:pos="4677"/>
          <w:tab w:val="right" w:pos="9355"/>
        </w:tabs>
        <w:spacing w:before="0" w:line="240" w:lineRule="auto"/>
        <w:jc w:val="both"/>
        <w:rPr>
          <w:rFonts w:ascii="Times New Roman" w:hAnsi="Times New Roman"/>
          <w:b w:val="0"/>
          <w:color w:val="auto"/>
          <w:sz w:val="24"/>
          <w:szCs w:val="24"/>
          <w:lang w:val="kk-KZ"/>
        </w:rPr>
      </w:pPr>
      <w:r w:rsidRPr="008F0EEA">
        <w:rPr>
          <w:rFonts w:ascii="Times New Roman" w:hAnsi="Times New Roman"/>
          <w:b w:val="0"/>
          <w:color w:val="auto"/>
          <w:sz w:val="24"/>
          <w:szCs w:val="24"/>
          <w:lang w:val="kk-KZ"/>
        </w:rPr>
        <w:t>Мемлекеттік басқару мазмұны</w:t>
      </w:r>
    </w:p>
    <w:p w14:paraId="3BB0F440" w14:textId="77777777" w:rsidR="00E5172C" w:rsidRPr="008F0EEA" w:rsidRDefault="00E5172C" w:rsidP="008F0EE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F0EEA">
        <w:rPr>
          <w:rFonts w:ascii="Times New Roman" w:hAnsi="Times New Roman"/>
          <w:sz w:val="24"/>
          <w:szCs w:val="24"/>
          <w:lang w:val="kk-KZ"/>
        </w:rPr>
        <w:t>Әлеуметтік қамтамасыз ету жүйесінің ұғымы, пәні</w:t>
      </w:r>
    </w:p>
    <w:p w14:paraId="0E970B94" w14:textId="77777777" w:rsidR="00E5172C" w:rsidRPr="008F0EEA" w:rsidRDefault="00E5172C" w:rsidP="008F0EE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F0EEA">
        <w:rPr>
          <w:rFonts w:ascii="Times New Roman" w:hAnsi="Times New Roman"/>
          <w:sz w:val="24"/>
          <w:szCs w:val="24"/>
          <w:lang w:val="kk-KZ"/>
        </w:rPr>
        <w:t>Зейнетақымен қамтамасыз ету жүйесі</w:t>
      </w:r>
    </w:p>
    <w:p w14:paraId="53A3D573" w14:textId="77777777" w:rsidR="00E5172C" w:rsidRPr="008F0EEA" w:rsidRDefault="00E5172C" w:rsidP="008F0EEA">
      <w:pPr>
        <w:spacing w:after="0" w:line="240" w:lineRule="auto"/>
        <w:rPr>
          <w:rStyle w:val="40"/>
          <w:b w:val="0"/>
          <w:i w:val="0"/>
          <w:color w:val="auto"/>
          <w:sz w:val="24"/>
          <w:szCs w:val="24"/>
          <w:lang w:val="kk-KZ"/>
        </w:rPr>
      </w:pPr>
      <w:r w:rsidRPr="008F0EEA">
        <w:rPr>
          <w:rStyle w:val="40"/>
          <w:b w:val="0"/>
          <w:i w:val="0"/>
          <w:color w:val="auto"/>
          <w:sz w:val="24"/>
          <w:szCs w:val="24"/>
          <w:lang w:val="kk-KZ"/>
        </w:rPr>
        <w:t>Әлеуметтік жәрдемақылар мен төлемақылар</w:t>
      </w:r>
    </w:p>
    <w:p w14:paraId="4F408ED1" w14:textId="77777777" w:rsidR="008F0EEA" w:rsidRPr="008F0EEA" w:rsidRDefault="008F0EEA" w:rsidP="008F0EE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F0EEA">
        <w:rPr>
          <w:rFonts w:ascii="Times New Roman" w:hAnsi="Times New Roman"/>
          <w:sz w:val="24"/>
          <w:szCs w:val="24"/>
          <w:lang w:val="kk-KZ"/>
        </w:rPr>
        <w:t>Әлеуметтік сақтандыру</w:t>
      </w:r>
    </w:p>
    <w:p w14:paraId="7AB3D34B" w14:textId="77777777" w:rsidR="008F0EEA" w:rsidRPr="008F0EEA" w:rsidRDefault="008F0EEA" w:rsidP="008F0EE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F0EEA">
        <w:rPr>
          <w:rFonts w:ascii="Times New Roman" w:hAnsi="Times New Roman"/>
          <w:sz w:val="24"/>
          <w:szCs w:val="24"/>
          <w:lang w:val="kk-KZ"/>
        </w:rPr>
        <w:t>Әлеуметтік саясат</w:t>
      </w:r>
    </w:p>
    <w:p w14:paraId="5FBDEF9C" w14:textId="77777777" w:rsidR="008F0EEA" w:rsidRPr="008F0EEA" w:rsidRDefault="008F0EEA" w:rsidP="008F0EE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F0EEA">
        <w:rPr>
          <w:rFonts w:ascii="Times New Roman" w:hAnsi="Times New Roman"/>
          <w:sz w:val="24"/>
          <w:szCs w:val="24"/>
          <w:lang w:val="kk-KZ"/>
        </w:rPr>
        <w:t>Тұрғындарды әлеуметтік қорғау және әлеуметтік қызмет көрсету жүйесі.</w:t>
      </w:r>
    </w:p>
    <w:p w14:paraId="149E2E2F" w14:textId="77777777" w:rsidR="008F0EEA" w:rsidRPr="008F0EEA" w:rsidRDefault="008F0EEA" w:rsidP="008F0EE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F0EEA">
        <w:rPr>
          <w:rFonts w:ascii="Times New Roman" w:hAnsi="Times New Roman"/>
          <w:sz w:val="24"/>
          <w:szCs w:val="24"/>
          <w:lang w:val="kk-KZ"/>
        </w:rPr>
        <w:t>Атаулы әлеуметтік көмек</w:t>
      </w:r>
    </w:p>
    <w:p w14:paraId="135E73E1" w14:textId="77777777" w:rsidR="008F0EEA" w:rsidRPr="008F0EEA" w:rsidRDefault="008F0EEA" w:rsidP="008F0EE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F0EEA">
        <w:rPr>
          <w:rFonts w:ascii="Times New Roman" w:hAnsi="Times New Roman"/>
          <w:sz w:val="24"/>
          <w:szCs w:val="24"/>
          <w:lang w:val="kk-KZ"/>
        </w:rPr>
        <w:t>Әлеуметтік қамсыздандыру құқығы</w:t>
      </w:r>
    </w:p>
    <w:p w14:paraId="2990380F" w14:textId="77777777" w:rsidR="008F0EEA" w:rsidRPr="008F0EEA" w:rsidRDefault="008F0EEA" w:rsidP="008F0E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F0EEA">
        <w:rPr>
          <w:rFonts w:ascii="Times New Roman" w:hAnsi="Times New Roman" w:cs="Times New Roman"/>
          <w:sz w:val="24"/>
          <w:szCs w:val="24"/>
          <w:lang w:val="kk-KZ"/>
        </w:rPr>
        <w:t>Үкіметтік емес ұйымдар</w:t>
      </w:r>
    </w:p>
    <w:p w14:paraId="1CC36F91" w14:textId="77777777" w:rsidR="008F0EEA" w:rsidRPr="008F0EEA" w:rsidRDefault="008F0EEA" w:rsidP="008F0EE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F0EEA">
        <w:rPr>
          <w:rFonts w:ascii="Times New Roman" w:hAnsi="Times New Roman"/>
          <w:sz w:val="24"/>
          <w:szCs w:val="24"/>
          <w:lang w:val="kk-KZ"/>
        </w:rPr>
        <w:t>Қоғамдық ұйымдар</w:t>
      </w:r>
    </w:p>
    <w:p w14:paraId="109BD888" w14:textId="77777777" w:rsidR="008F0EEA" w:rsidRPr="008F0EEA" w:rsidRDefault="008F0EEA" w:rsidP="008F0E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F0EEA">
        <w:rPr>
          <w:rFonts w:ascii="Times New Roman" w:hAnsi="Times New Roman" w:cs="Times New Roman"/>
          <w:sz w:val="24"/>
          <w:szCs w:val="24"/>
          <w:lang w:val="kk-KZ"/>
        </w:rPr>
        <w:t>Үкіметтік емес ұйымдар мен үкіметтік емес қозғалыстардың әлеуметтік-саяси рөлі.</w:t>
      </w:r>
    </w:p>
    <w:p w14:paraId="45CE9E7D" w14:textId="77777777" w:rsidR="008F0EEA" w:rsidRDefault="008F0EEA" w:rsidP="008F0EE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F0EEA">
        <w:rPr>
          <w:rFonts w:ascii="Times New Roman" w:hAnsi="Times New Roman"/>
          <w:sz w:val="24"/>
          <w:szCs w:val="24"/>
          <w:lang w:val="kk-KZ"/>
        </w:rPr>
        <w:t>Үкіметтік емес ұйымдардың ауыл дамуындағы рөлі</w:t>
      </w:r>
    </w:p>
    <w:p w14:paraId="22A30D62" w14:textId="77777777" w:rsidR="008F0EEA" w:rsidRPr="008F0EEA" w:rsidRDefault="008F0EEA" w:rsidP="008F0EEA">
      <w:pPr>
        <w:spacing w:after="0" w:line="240" w:lineRule="auto"/>
        <w:rPr>
          <w:lang w:val="kk-KZ"/>
        </w:rPr>
      </w:pPr>
    </w:p>
    <w:p w14:paraId="644538A0" w14:textId="77777777" w:rsidR="00ED628B" w:rsidRPr="00E5172C" w:rsidRDefault="00D114A6" w:rsidP="00180642">
      <w:pPr>
        <w:pStyle w:val="2"/>
        <w:tabs>
          <w:tab w:val="center" w:pos="4677"/>
          <w:tab w:val="right" w:pos="9355"/>
        </w:tabs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kk-KZ"/>
        </w:rPr>
        <w:t>Баға қою к</w:t>
      </w:r>
      <w:r w:rsidRPr="00E5172C">
        <w:rPr>
          <w:rFonts w:ascii="Times New Roman" w:hAnsi="Times New Roman" w:cs="Times New Roman"/>
          <w:color w:val="auto"/>
          <w:sz w:val="24"/>
          <w:szCs w:val="24"/>
          <w:lang w:val="kk-KZ"/>
        </w:rPr>
        <w:t>ритери</w:t>
      </w:r>
      <w:r>
        <w:rPr>
          <w:rFonts w:ascii="Times New Roman" w:hAnsi="Times New Roman" w:cs="Times New Roman"/>
          <w:color w:val="auto"/>
          <w:sz w:val="24"/>
          <w:szCs w:val="24"/>
          <w:lang w:val="kk-KZ"/>
        </w:rPr>
        <w:t>лері:</w:t>
      </w:r>
      <w:r w:rsidR="005D08A8" w:rsidRPr="00E5172C">
        <w:rPr>
          <w:rFonts w:ascii="Times New Roman" w:hAnsi="Times New Roman" w:cs="Times New Roman"/>
          <w:color w:val="auto"/>
          <w:sz w:val="24"/>
          <w:szCs w:val="24"/>
          <w:lang w:val="kk-KZ"/>
        </w:rPr>
        <w:tab/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AB3D04" w:rsidRPr="00180642" w14:paraId="4685C53F" w14:textId="77777777" w:rsidTr="00AB3D04">
        <w:tc>
          <w:tcPr>
            <w:tcW w:w="3539" w:type="dxa"/>
          </w:tcPr>
          <w:p w14:paraId="4E9A2BAA" w14:textId="77777777" w:rsidR="00AB3D04" w:rsidRPr="00D114A6" w:rsidRDefault="00D114A6" w:rsidP="00180642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</w:t>
            </w:r>
          </w:p>
        </w:tc>
        <w:tc>
          <w:tcPr>
            <w:tcW w:w="5806" w:type="dxa"/>
          </w:tcPr>
          <w:p w14:paraId="0B89F4EC" w14:textId="77777777" w:rsidR="00AB3D04" w:rsidRPr="00D114A6" w:rsidRDefault="00AB3D04" w:rsidP="00180642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0642">
              <w:rPr>
                <w:rFonts w:ascii="Times New Roman" w:hAnsi="Times New Roman" w:cs="Times New Roman"/>
                <w:b/>
                <w:sz w:val="24"/>
                <w:szCs w:val="24"/>
              </w:rPr>
              <w:t>Критери</w:t>
            </w:r>
            <w:r w:rsidR="00D114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лер</w:t>
            </w:r>
          </w:p>
        </w:tc>
      </w:tr>
      <w:tr w:rsidR="00AB3D04" w:rsidRPr="00180642" w14:paraId="65EE4261" w14:textId="77777777" w:rsidTr="00AB3D04">
        <w:tc>
          <w:tcPr>
            <w:tcW w:w="3539" w:type="dxa"/>
          </w:tcPr>
          <w:p w14:paraId="14ECCE9E" w14:textId="77777777" w:rsidR="00AB3D04" w:rsidRPr="00D114A6" w:rsidRDefault="00D114A6" w:rsidP="00180642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Өте жақсы</w:t>
            </w:r>
          </w:p>
          <w:p w14:paraId="5BBF36DF" w14:textId="77777777" w:rsidR="00AB3D04" w:rsidRPr="00180642" w:rsidRDefault="00AB3D04" w:rsidP="001806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14:paraId="51A9010C" w14:textId="77777777" w:rsidR="00AB3D04" w:rsidRPr="00180642" w:rsidRDefault="00AB3D04" w:rsidP="0018064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64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11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теориялық сұрақтарға дұрыс және толық жауап берілген</w:t>
            </w:r>
            <w:r w:rsidRPr="001806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B9A02BF" w14:textId="77777777" w:rsidR="00AB3D04" w:rsidRPr="00180642" w:rsidRDefault="00AB3D04" w:rsidP="0018064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64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11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Тәжірибелік (шығармашылық) тапсырмалар толық қамтылған</w:t>
            </w:r>
            <w:r w:rsidRPr="001806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684DFA" w14:textId="77777777" w:rsidR="00AB3D04" w:rsidRPr="00180642" w:rsidRDefault="00AB3D04" w:rsidP="0018064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642">
              <w:rPr>
                <w:rFonts w:ascii="Times New Roman" w:hAnsi="Times New Roman" w:cs="Times New Roman"/>
                <w:sz w:val="24"/>
                <w:szCs w:val="24"/>
              </w:rPr>
              <w:t xml:space="preserve">3. Материал </w:t>
            </w:r>
            <w:r w:rsidR="00D11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логикалық жүеймен сауатты жазылған</w:t>
            </w:r>
            <w:r w:rsidRPr="001806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843B93" w14:textId="77777777" w:rsidR="00AB3D04" w:rsidRPr="00D114A6" w:rsidRDefault="00AB3D04" w:rsidP="00D114A6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64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11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</w:t>
            </w:r>
            <w:r w:rsidR="00D114A6" w:rsidRPr="00180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қабілеті көрінген</w:t>
            </w:r>
            <w:r w:rsidRPr="001806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3D04" w:rsidRPr="00180642" w14:paraId="06BADFFC" w14:textId="77777777" w:rsidTr="00AB3D04">
        <w:tc>
          <w:tcPr>
            <w:tcW w:w="3539" w:type="dxa"/>
          </w:tcPr>
          <w:p w14:paraId="00756420" w14:textId="77777777" w:rsidR="00AB3D04" w:rsidRPr="00D114A6" w:rsidRDefault="00D114A6" w:rsidP="00180642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Жақсы</w:t>
            </w:r>
          </w:p>
          <w:p w14:paraId="328ECDC8" w14:textId="77777777" w:rsidR="00AB3D04" w:rsidRPr="00180642" w:rsidRDefault="00AB3D04" w:rsidP="001806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14:paraId="2B79474D" w14:textId="77777777" w:rsidR="00AB3D04" w:rsidRPr="00180642" w:rsidRDefault="00AB3D04" w:rsidP="0018064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64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11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теориялық сұрақтарға дұрыс, бірақ толық жауап бермеген, кейбір маңыздылығы аз қателер жіберілген</w:t>
            </w:r>
            <w:r w:rsidRPr="001806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B12B8D" w14:textId="77777777" w:rsidR="00AB3D04" w:rsidRPr="00180642" w:rsidRDefault="00AB3D04" w:rsidP="0018064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64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11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Тәжірибелік (шығармашылық) тапсырмалар орындалған, дегенмен азғантай қателіктері бар</w:t>
            </w:r>
            <w:r w:rsidRPr="001806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E0A8DC" w14:textId="77777777" w:rsidR="00AB3D04" w:rsidRPr="00180642" w:rsidRDefault="00AB3D04" w:rsidP="00D114A6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6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11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114A6" w:rsidRPr="00180642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r w:rsidR="00D11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логикалық жүеймен сауатты жазылған</w:t>
            </w:r>
            <w:r w:rsidRPr="001806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3D04" w:rsidRPr="002E3AFE" w14:paraId="130A091D" w14:textId="77777777" w:rsidTr="00AB3D04">
        <w:tc>
          <w:tcPr>
            <w:tcW w:w="3539" w:type="dxa"/>
          </w:tcPr>
          <w:p w14:paraId="4A2F74C7" w14:textId="77777777" w:rsidR="00AB3D04" w:rsidRPr="00D114A6" w:rsidRDefault="00D114A6" w:rsidP="00180642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Қанағаттанарлық</w:t>
            </w:r>
          </w:p>
          <w:p w14:paraId="199FD2E8" w14:textId="77777777" w:rsidR="00AB3D04" w:rsidRPr="00180642" w:rsidRDefault="00AB3D04" w:rsidP="001806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14:paraId="236AD53E" w14:textId="77777777" w:rsidR="00AB3D04" w:rsidRPr="007C4598" w:rsidRDefault="00AB3D04" w:rsidP="007C4598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64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11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Теориялық сұрақтардың жауабы біршама дұрыс, бірақ толық </w:t>
            </w:r>
            <w:r w:rsidR="007C45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емес</w:t>
            </w:r>
            <w:r w:rsidR="00D11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7C45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логикалық құрастырылуда қателер кеткен</w:t>
            </w:r>
            <w:r w:rsidRPr="001806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4835F86" w14:textId="77777777" w:rsidR="00AB3D04" w:rsidRPr="007C4598" w:rsidRDefault="00AB3D04" w:rsidP="0018064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5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2. </w:t>
            </w:r>
            <w:r w:rsidR="007C45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Тәжірибелік (шығармашылық) тапсырмалар толық орындалмаған</w:t>
            </w:r>
            <w:r w:rsidRPr="007C45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4EF473C4" w14:textId="77777777" w:rsidR="00AB3D04" w:rsidRPr="007C4598" w:rsidRDefault="00AB3D04" w:rsidP="007C4598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5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="007C4598" w:rsidRPr="007C45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</w:t>
            </w:r>
            <w:r w:rsidR="007C45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сауатты жазылған, дегенмен логикалық</w:t>
            </w:r>
            <w:r w:rsidR="007C4598" w:rsidRPr="007C45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C45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жүйелік жоқ</w:t>
            </w:r>
            <w:r w:rsidRPr="007C45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AB3D04" w:rsidRPr="00180642" w14:paraId="63E7CF30" w14:textId="77777777" w:rsidTr="00AB3D04">
        <w:tc>
          <w:tcPr>
            <w:tcW w:w="3539" w:type="dxa"/>
          </w:tcPr>
          <w:p w14:paraId="030C4806" w14:textId="77777777" w:rsidR="00AB3D04" w:rsidRPr="00180642" w:rsidRDefault="00D114A6" w:rsidP="00D11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Қанағаттанарлықсыз</w:t>
            </w:r>
          </w:p>
        </w:tc>
        <w:tc>
          <w:tcPr>
            <w:tcW w:w="5806" w:type="dxa"/>
          </w:tcPr>
          <w:p w14:paraId="0933C149" w14:textId="77777777" w:rsidR="00AB3D04" w:rsidRPr="00180642" w:rsidRDefault="00AB3D04" w:rsidP="0018064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64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C45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Теориялық сұрақтардың жауабында айтарлықтай қате кеткен</w:t>
            </w:r>
            <w:r w:rsidRPr="001806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18ABC5B" w14:textId="77777777" w:rsidR="00AB3D04" w:rsidRPr="00180642" w:rsidRDefault="00AB3D04" w:rsidP="0018064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64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C45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Тәжірибелік (шығармашылық) тапсырмалар орындалмаған</w:t>
            </w:r>
            <w:r w:rsidRPr="001806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68A752" w14:textId="77777777" w:rsidR="00AB3D04" w:rsidRPr="007C4598" w:rsidRDefault="00AB3D04" w:rsidP="007C4598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64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C45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Жауапта </w:t>
            </w:r>
            <w:r w:rsidRPr="00180642">
              <w:rPr>
                <w:rFonts w:ascii="Times New Roman" w:hAnsi="Times New Roman" w:cs="Times New Roman"/>
                <w:sz w:val="24"/>
                <w:szCs w:val="24"/>
              </w:rPr>
              <w:t>граммати</w:t>
            </w:r>
            <w:r w:rsidR="007C45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калық</w:t>
            </w:r>
            <w:r w:rsidRPr="00180642">
              <w:rPr>
                <w:rFonts w:ascii="Times New Roman" w:hAnsi="Times New Roman" w:cs="Times New Roman"/>
                <w:sz w:val="24"/>
                <w:szCs w:val="24"/>
              </w:rPr>
              <w:t>, терминологи</w:t>
            </w:r>
            <w:r w:rsidR="007C45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ялық</w:t>
            </w:r>
            <w:r w:rsidRPr="00180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45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қателер кетен</w:t>
            </w:r>
            <w:r w:rsidRPr="001806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C45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логикалық</w:t>
            </w:r>
            <w:r w:rsidR="007C4598" w:rsidRPr="007C45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C45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жүйелік жоқ</w:t>
            </w:r>
            <w:r w:rsidRPr="001806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F04573A" w14:textId="77777777" w:rsidR="00D64AF4" w:rsidRPr="00180642" w:rsidRDefault="00D64AF4" w:rsidP="0018064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933065" w14:textId="77777777" w:rsidR="00173189" w:rsidRPr="00323627" w:rsidRDefault="00173189" w:rsidP="001731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23627">
        <w:rPr>
          <w:rFonts w:ascii="Times New Roman" w:hAnsi="Times New Roman" w:cs="Times New Roman"/>
          <w:b/>
          <w:sz w:val="24"/>
          <w:szCs w:val="24"/>
          <w:lang w:val="kk-KZ"/>
        </w:rPr>
        <w:t>Пайдаланған әдебиеттер</w:t>
      </w:r>
    </w:p>
    <w:p w14:paraId="4DB49B36" w14:textId="77777777" w:rsidR="008F0EEA" w:rsidRDefault="008F0EEA" w:rsidP="008F0EEA">
      <w:pPr>
        <w:pStyle w:val="ab"/>
        <w:numPr>
          <w:ilvl w:val="0"/>
          <w:numId w:val="40"/>
        </w:numPr>
        <w:tabs>
          <w:tab w:val="left" w:pos="459"/>
        </w:tabs>
        <w:spacing w:after="0" w:line="240" w:lineRule="auto"/>
        <w:ind w:left="318" w:hanging="284"/>
        <w:rPr>
          <w:rFonts w:ascii="Times New Roman" w:hAnsi="Times New Roman"/>
          <w:sz w:val="24"/>
          <w:szCs w:val="24"/>
          <w:lang w:val="kk-KZ"/>
        </w:rPr>
      </w:pPr>
      <w:r w:rsidRPr="00F65675">
        <w:rPr>
          <w:rFonts w:ascii="Times New Roman" w:hAnsi="Times New Roman"/>
          <w:sz w:val="24"/>
          <w:szCs w:val="24"/>
          <w:lang w:val="kk-KZ"/>
        </w:rPr>
        <w:t>Ихданов Ж.О., Сансызбаева Г.Н., Есенжигитова Р.Г. Мемлекеттік басқару теориясы. –М.: Экономика, 2007. -21с</w:t>
      </w:r>
    </w:p>
    <w:p w14:paraId="24B33EA9" w14:textId="77777777" w:rsidR="008F0EEA" w:rsidRPr="00F11E49" w:rsidRDefault="008F0EEA" w:rsidP="008F0EEA">
      <w:pPr>
        <w:pStyle w:val="ab"/>
        <w:numPr>
          <w:ilvl w:val="0"/>
          <w:numId w:val="40"/>
        </w:numPr>
        <w:tabs>
          <w:tab w:val="left" w:pos="459"/>
        </w:tabs>
        <w:spacing w:after="0" w:line="240" w:lineRule="auto"/>
        <w:ind w:left="318" w:hanging="284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Қазақстан Республикасының әлеуметтік қамсыздандыру туралы Заңы</w:t>
      </w:r>
    </w:p>
    <w:p w14:paraId="0B779D48" w14:textId="77777777" w:rsidR="008F0EEA" w:rsidRDefault="008F0EEA" w:rsidP="008F0EEA">
      <w:pPr>
        <w:pStyle w:val="ab"/>
        <w:numPr>
          <w:ilvl w:val="0"/>
          <w:numId w:val="40"/>
        </w:numPr>
        <w:tabs>
          <w:tab w:val="left" w:pos="459"/>
        </w:tabs>
        <w:spacing w:after="0" w:line="240" w:lineRule="auto"/>
        <w:ind w:left="318" w:hanging="284"/>
        <w:rPr>
          <w:rFonts w:ascii="Times New Roman" w:hAnsi="Times New Roman"/>
          <w:sz w:val="24"/>
          <w:szCs w:val="24"/>
          <w:lang w:val="kk-KZ"/>
        </w:rPr>
      </w:pPr>
      <w:r w:rsidRPr="00F65675">
        <w:rPr>
          <w:rFonts w:ascii="Times New Roman" w:hAnsi="Times New Roman"/>
          <w:sz w:val="24"/>
          <w:szCs w:val="24"/>
        </w:rPr>
        <w:t>Новикова К. Н. Социология социальной защиты населения [Текст] : учеб. пособие для студентов вузов, обучающихся по направлению подготовки 040400.62 - "Социальная работа" (бакалавр) / Новикова К. Н. ; Минобрнауки РФ, Рос. гос. соц. унт. - М. : Изд-во РГСУ, 2013. - 342, [2] с. : ил. – (Социальное образование ХХI века).</w:t>
      </w:r>
    </w:p>
    <w:p w14:paraId="06D99C5D" w14:textId="77777777" w:rsidR="008F0EEA" w:rsidRDefault="008F0EEA" w:rsidP="008F0EEA">
      <w:pPr>
        <w:pStyle w:val="ab"/>
        <w:numPr>
          <w:ilvl w:val="0"/>
          <w:numId w:val="40"/>
        </w:numPr>
        <w:tabs>
          <w:tab w:val="left" w:pos="459"/>
        </w:tabs>
        <w:spacing w:after="0" w:line="240" w:lineRule="auto"/>
        <w:ind w:left="318" w:hanging="284"/>
        <w:rPr>
          <w:rFonts w:ascii="Times New Roman" w:hAnsi="Times New Roman"/>
          <w:sz w:val="24"/>
          <w:szCs w:val="24"/>
          <w:lang w:val="kk-KZ"/>
        </w:rPr>
      </w:pPr>
      <w:r w:rsidRPr="002D218A">
        <w:rPr>
          <w:rFonts w:ascii="Times New Roman" w:hAnsi="Times New Roman"/>
          <w:sz w:val="24"/>
          <w:szCs w:val="24"/>
          <w:lang w:val="kk-KZ"/>
        </w:rPr>
        <w:t>Галаганов В.П. Право социального обеспечения: учебник. – М.: КНОРУС, 2010</w:t>
      </w:r>
    </w:p>
    <w:p w14:paraId="65506104" w14:textId="77777777" w:rsidR="008F0EEA" w:rsidRDefault="008F0EEA" w:rsidP="008F0EEA">
      <w:pPr>
        <w:pStyle w:val="ab"/>
        <w:numPr>
          <w:ilvl w:val="0"/>
          <w:numId w:val="40"/>
        </w:numPr>
        <w:tabs>
          <w:tab w:val="left" w:pos="459"/>
        </w:tabs>
        <w:spacing w:after="0" w:line="240" w:lineRule="auto"/>
        <w:ind w:left="318" w:hanging="284"/>
        <w:rPr>
          <w:rFonts w:ascii="Times New Roman" w:hAnsi="Times New Roman"/>
          <w:sz w:val="24"/>
          <w:szCs w:val="24"/>
          <w:lang w:val="kk-KZ"/>
        </w:rPr>
      </w:pPr>
      <w:r w:rsidRPr="002D218A">
        <w:rPr>
          <w:rFonts w:ascii="Times New Roman" w:hAnsi="Times New Roman"/>
          <w:sz w:val="24"/>
          <w:szCs w:val="24"/>
          <w:lang w:val="kk-KZ"/>
        </w:rPr>
        <w:t>Мельникова М.С. Социальная защита населения. Практикум – И., УдГУ, 2008</w:t>
      </w:r>
    </w:p>
    <w:p w14:paraId="57A6D05C" w14:textId="77777777" w:rsidR="007F1EDF" w:rsidRPr="008F0EEA" w:rsidRDefault="00201F27" w:rsidP="008F0EEA">
      <w:pPr>
        <w:pStyle w:val="ab"/>
        <w:numPr>
          <w:ilvl w:val="0"/>
          <w:numId w:val="40"/>
        </w:numPr>
        <w:tabs>
          <w:tab w:val="left" w:pos="459"/>
        </w:tabs>
        <w:spacing w:after="0" w:line="240" w:lineRule="auto"/>
        <w:ind w:left="318" w:hanging="284"/>
        <w:rPr>
          <w:rFonts w:ascii="Times New Roman" w:hAnsi="Times New Roman"/>
          <w:sz w:val="24"/>
          <w:szCs w:val="24"/>
          <w:lang w:val="kk-KZ"/>
        </w:rPr>
      </w:pPr>
      <w:hyperlink r:id="rId8" w:history="1">
        <w:r w:rsidR="008F0EEA" w:rsidRPr="008F0EEA">
          <w:rPr>
            <w:rStyle w:val="ac"/>
            <w:rFonts w:ascii="Times New Roman" w:hAnsi="Times New Roman"/>
            <w:color w:val="auto"/>
            <w:sz w:val="24"/>
            <w:szCs w:val="24"/>
          </w:rPr>
          <w:t>http://adilet.zan.kz</w:t>
        </w:r>
      </w:hyperlink>
    </w:p>
    <w:sectPr w:rsidR="007F1EDF" w:rsidRPr="008F0EEA" w:rsidSect="00D0074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950C0" w14:textId="77777777" w:rsidR="00201F27" w:rsidRDefault="00201F27" w:rsidP="00E84C15">
      <w:pPr>
        <w:spacing w:after="0" w:line="240" w:lineRule="auto"/>
      </w:pPr>
      <w:r>
        <w:separator/>
      </w:r>
    </w:p>
  </w:endnote>
  <w:endnote w:type="continuationSeparator" w:id="0">
    <w:p w14:paraId="56E2B9C6" w14:textId="77777777" w:rsidR="00201F27" w:rsidRDefault="00201F27" w:rsidP="00E8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39642" w14:textId="77777777" w:rsidR="00201F27" w:rsidRDefault="00201F27" w:rsidP="00E84C15">
      <w:pPr>
        <w:spacing w:after="0" w:line="240" w:lineRule="auto"/>
      </w:pPr>
      <w:r>
        <w:separator/>
      </w:r>
    </w:p>
  </w:footnote>
  <w:footnote w:type="continuationSeparator" w:id="0">
    <w:p w14:paraId="299E7CDF" w14:textId="77777777" w:rsidR="00201F27" w:rsidRDefault="00201F27" w:rsidP="00E84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6762"/>
    <w:multiLevelType w:val="hybridMultilevel"/>
    <w:tmpl w:val="CE30A3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7909FE"/>
    <w:multiLevelType w:val="hybridMultilevel"/>
    <w:tmpl w:val="F670B58C"/>
    <w:lvl w:ilvl="0" w:tplc="EF7C03D6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2" w15:restartNumberingAfterBreak="0">
    <w:nsid w:val="1098466A"/>
    <w:multiLevelType w:val="hybridMultilevel"/>
    <w:tmpl w:val="1F36DFFA"/>
    <w:lvl w:ilvl="0" w:tplc="DD302198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CB231B"/>
    <w:multiLevelType w:val="hybridMultilevel"/>
    <w:tmpl w:val="0BB45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62B2E"/>
    <w:multiLevelType w:val="hybridMultilevel"/>
    <w:tmpl w:val="73BC4D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731669D"/>
    <w:multiLevelType w:val="hybridMultilevel"/>
    <w:tmpl w:val="17EE8A5A"/>
    <w:lvl w:ilvl="0" w:tplc="1BE0A7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26758"/>
    <w:multiLevelType w:val="hybridMultilevel"/>
    <w:tmpl w:val="3BF242E0"/>
    <w:lvl w:ilvl="0" w:tplc="05F4CB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E02C88"/>
    <w:multiLevelType w:val="hybridMultilevel"/>
    <w:tmpl w:val="28387542"/>
    <w:lvl w:ilvl="0" w:tplc="E9D2DCCA">
      <w:start w:val="1"/>
      <w:numFmt w:val="decimal"/>
      <w:lvlText w:val="%1."/>
      <w:lvlJc w:val="left"/>
      <w:pPr>
        <w:ind w:left="720" w:hanging="360"/>
      </w:pPr>
      <w:rPr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2160B"/>
    <w:multiLevelType w:val="hybridMultilevel"/>
    <w:tmpl w:val="A956BE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63D51"/>
    <w:multiLevelType w:val="hybridMultilevel"/>
    <w:tmpl w:val="F92CB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F62716"/>
    <w:multiLevelType w:val="hybridMultilevel"/>
    <w:tmpl w:val="3EDCF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D1204C"/>
    <w:multiLevelType w:val="hybridMultilevel"/>
    <w:tmpl w:val="8C24E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DA1295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13" w15:restartNumberingAfterBreak="0">
    <w:nsid w:val="24662351"/>
    <w:multiLevelType w:val="hybridMultilevel"/>
    <w:tmpl w:val="425E5E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165303A"/>
    <w:multiLevelType w:val="hybridMultilevel"/>
    <w:tmpl w:val="9EE2ED8C"/>
    <w:lvl w:ilvl="0" w:tplc="6E5E718A">
      <w:start w:val="1"/>
      <w:numFmt w:val="bullet"/>
      <w:lvlText w:val=""/>
      <w:lvlJc w:val="left"/>
      <w:pPr>
        <w:ind w:left="8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5" w15:restartNumberingAfterBreak="0">
    <w:nsid w:val="327C05E0"/>
    <w:multiLevelType w:val="hybridMultilevel"/>
    <w:tmpl w:val="24D460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73A7AA9"/>
    <w:multiLevelType w:val="hybridMultilevel"/>
    <w:tmpl w:val="F274D80A"/>
    <w:lvl w:ilvl="0" w:tplc="FFFFFFFF">
      <w:start w:val="1"/>
      <w:numFmt w:val="bullet"/>
      <w:pStyle w:val="a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pStyle w:val="a0"/>
      <w:lvlText w:val="%2."/>
      <w:lvlJc w:val="left"/>
      <w:pPr>
        <w:tabs>
          <w:tab w:val="num" w:pos="1794"/>
        </w:tabs>
        <w:ind w:left="1794" w:hanging="360"/>
      </w:pPr>
    </w:lvl>
    <w:lvl w:ilvl="2" w:tplc="FFFFFFFF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7" w15:restartNumberingAfterBreak="0">
    <w:nsid w:val="3D9245D2"/>
    <w:multiLevelType w:val="multilevel"/>
    <w:tmpl w:val="93D2668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F90230"/>
    <w:multiLevelType w:val="hybridMultilevel"/>
    <w:tmpl w:val="617C6A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E8CC8F48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0F5270C"/>
    <w:multiLevelType w:val="hybridMultilevel"/>
    <w:tmpl w:val="7CF2B6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2324661"/>
    <w:multiLevelType w:val="hybridMultilevel"/>
    <w:tmpl w:val="76922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2D4FC9"/>
    <w:multiLevelType w:val="hybridMultilevel"/>
    <w:tmpl w:val="170A2392"/>
    <w:lvl w:ilvl="0" w:tplc="6E5E71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49015E2"/>
    <w:multiLevelType w:val="hybridMultilevel"/>
    <w:tmpl w:val="77240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1738B"/>
    <w:multiLevelType w:val="hybridMultilevel"/>
    <w:tmpl w:val="CF5E0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D67061"/>
    <w:multiLevelType w:val="hybridMultilevel"/>
    <w:tmpl w:val="14347B16"/>
    <w:lvl w:ilvl="0" w:tplc="EDFA48E4">
      <w:start w:val="1"/>
      <w:numFmt w:val="bullet"/>
      <w:lvlText w:val="−"/>
      <w:lvlJc w:val="left"/>
      <w:pPr>
        <w:ind w:left="1287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CDC55B3"/>
    <w:multiLevelType w:val="hybridMultilevel"/>
    <w:tmpl w:val="0A5E2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D693E"/>
    <w:multiLevelType w:val="hybridMultilevel"/>
    <w:tmpl w:val="6D7E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654479"/>
    <w:multiLevelType w:val="hybridMultilevel"/>
    <w:tmpl w:val="E02445C4"/>
    <w:lvl w:ilvl="0" w:tplc="FFFFFFFF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8010A0"/>
    <w:multiLevelType w:val="hybridMultilevel"/>
    <w:tmpl w:val="EC867F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91E10BA"/>
    <w:multiLevelType w:val="hybridMultilevel"/>
    <w:tmpl w:val="A940A3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AF81477"/>
    <w:multiLevelType w:val="hybridMultilevel"/>
    <w:tmpl w:val="B8A62734"/>
    <w:lvl w:ilvl="0" w:tplc="A296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3543E2"/>
    <w:multiLevelType w:val="hybridMultilevel"/>
    <w:tmpl w:val="45B6EE80"/>
    <w:lvl w:ilvl="0" w:tplc="655618D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473B0A"/>
    <w:multiLevelType w:val="hybridMultilevel"/>
    <w:tmpl w:val="D77C7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E349D5"/>
    <w:multiLevelType w:val="hybridMultilevel"/>
    <w:tmpl w:val="6916F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851FF2"/>
    <w:multiLevelType w:val="hybridMultilevel"/>
    <w:tmpl w:val="48204C1E"/>
    <w:lvl w:ilvl="0" w:tplc="75CC9B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color w:val="auto"/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5E2212"/>
    <w:multiLevelType w:val="hybridMultilevel"/>
    <w:tmpl w:val="90906CFA"/>
    <w:lvl w:ilvl="0" w:tplc="165405E8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 w15:restartNumberingAfterBreak="0">
    <w:nsid w:val="780C3BA8"/>
    <w:multiLevelType w:val="hybridMultilevel"/>
    <w:tmpl w:val="B68C9888"/>
    <w:lvl w:ilvl="0" w:tplc="397CA2C8">
      <w:start w:val="2"/>
      <w:numFmt w:val="bullet"/>
      <w:lvlText w:val="-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8AD58E8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38" w15:restartNumberingAfterBreak="0">
    <w:nsid w:val="79D771BB"/>
    <w:multiLevelType w:val="hybridMultilevel"/>
    <w:tmpl w:val="B06E101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32"/>
  </w:num>
  <w:num w:numId="3">
    <w:abstractNumId w:val="23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"/>
  </w:num>
  <w:num w:numId="19">
    <w:abstractNumId w:val="12"/>
    <w:lvlOverride w:ilvl="0">
      <w:startOverride w:val="1"/>
    </w:lvlOverride>
  </w:num>
  <w:num w:numId="20">
    <w:abstractNumId w:val="37"/>
    <w:lvlOverride w:ilvl="0">
      <w:startOverride w:val="1"/>
    </w:lvlOverride>
  </w:num>
  <w:num w:numId="21">
    <w:abstractNumId w:val="29"/>
  </w:num>
  <w:num w:numId="22">
    <w:abstractNumId w:val="3"/>
  </w:num>
  <w:num w:numId="23">
    <w:abstractNumId w:val="22"/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36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21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14"/>
  </w:num>
  <w:num w:numId="38">
    <w:abstractNumId w:val="7"/>
  </w:num>
  <w:num w:numId="39">
    <w:abstractNumId w:val="25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04A"/>
    <w:rsid w:val="00004227"/>
    <w:rsid w:val="00036CC3"/>
    <w:rsid w:val="000B39EF"/>
    <w:rsid w:val="000C67CE"/>
    <w:rsid w:val="0012358B"/>
    <w:rsid w:val="00127445"/>
    <w:rsid w:val="001316A8"/>
    <w:rsid w:val="00163798"/>
    <w:rsid w:val="00173189"/>
    <w:rsid w:val="00180642"/>
    <w:rsid w:val="00194852"/>
    <w:rsid w:val="001B5296"/>
    <w:rsid w:val="001E620A"/>
    <w:rsid w:val="001F5595"/>
    <w:rsid w:val="00201F27"/>
    <w:rsid w:val="0020492B"/>
    <w:rsid w:val="00224708"/>
    <w:rsid w:val="00225A9C"/>
    <w:rsid w:val="002A372D"/>
    <w:rsid w:val="002E3AFE"/>
    <w:rsid w:val="002F5F90"/>
    <w:rsid w:val="00345885"/>
    <w:rsid w:val="00367B93"/>
    <w:rsid w:val="0037346A"/>
    <w:rsid w:val="003D2651"/>
    <w:rsid w:val="003E6FA2"/>
    <w:rsid w:val="003F1764"/>
    <w:rsid w:val="00414D6A"/>
    <w:rsid w:val="00415185"/>
    <w:rsid w:val="00483804"/>
    <w:rsid w:val="004A65A2"/>
    <w:rsid w:val="004C4919"/>
    <w:rsid w:val="004F6320"/>
    <w:rsid w:val="00511CE5"/>
    <w:rsid w:val="00590FE6"/>
    <w:rsid w:val="005D08A8"/>
    <w:rsid w:val="006559DA"/>
    <w:rsid w:val="00665924"/>
    <w:rsid w:val="00672192"/>
    <w:rsid w:val="00693EF9"/>
    <w:rsid w:val="006B1C53"/>
    <w:rsid w:val="0073604A"/>
    <w:rsid w:val="00763535"/>
    <w:rsid w:val="00763668"/>
    <w:rsid w:val="00781C3F"/>
    <w:rsid w:val="007B1C42"/>
    <w:rsid w:val="007C4598"/>
    <w:rsid w:val="007F1EDF"/>
    <w:rsid w:val="00805A76"/>
    <w:rsid w:val="008B3470"/>
    <w:rsid w:val="008F0EEA"/>
    <w:rsid w:val="00904F45"/>
    <w:rsid w:val="00916F70"/>
    <w:rsid w:val="00956271"/>
    <w:rsid w:val="0098321E"/>
    <w:rsid w:val="0099509D"/>
    <w:rsid w:val="009B70FF"/>
    <w:rsid w:val="00A14690"/>
    <w:rsid w:val="00A37964"/>
    <w:rsid w:val="00AB3D04"/>
    <w:rsid w:val="00AE2532"/>
    <w:rsid w:val="00B35057"/>
    <w:rsid w:val="00B3566E"/>
    <w:rsid w:val="00B56969"/>
    <w:rsid w:val="00BC1E0C"/>
    <w:rsid w:val="00C927B3"/>
    <w:rsid w:val="00CC4B03"/>
    <w:rsid w:val="00CF66CF"/>
    <w:rsid w:val="00D00743"/>
    <w:rsid w:val="00D1129F"/>
    <w:rsid w:val="00D114A6"/>
    <w:rsid w:val="00D64AF4"/>
    <w:rsid w:val="00E5172C"/>
    <w:rsid w:val="00E84C15"/>
    <w:rsid w:val="00E8584D"/>
    <w:rsid w:val="00EA6F86"/>
    <w:rsid w:val="00EB5F70"/>
    <w:rsid w:val="00ED628B"/>
    <w:rsid w:val="00F61612"/>
    <w:rsid w:val="00FE54A8"/>
    <w:rsid w:val="00FF7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3822F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C1E0C"/>
  </w:style>
  <w:style w:type="paragraph" w:styleId="1">
    <w:name w:val="heading 1"/>
    <w:basedOn w:val="a1"/>
    <w:next w:val="a1"/>
    <w:link w:val="10"/>
    <w:uiPriority w:val="9"/>
    <w:qFormat/>
    <w:rsid w:val="00ED62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ED62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E517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84C15"/>
  </w:style>
  <w:style w:type="paragraph" w:styleId="a7">
    <w:name w:val="footer"/>
    <w:basedOn w:val="a1"/>
    <w:link w:val="a8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84C15"/>
  </w:style>
  <w:style w:type="paragraph" w:styleId="a9">
    <w:name w:val="Balloon Text"/>
    <w:basedOn w:val="a1"/>
    <w:link w:val="aa"/>
    <w:uiPriority w:val="99"/>
    <w:semiHidden/>
    <w:unhideWhenUsed/>
    <w:rsid w:val="00E8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E84C1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1"/>
    <w:uiPriority w:val="34"/>
    <w:qFormat/>
    <w:rsid w:val="001F55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ED6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ED62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1"/>
    <w:uiPriority w:val="34"/>
    <w:qFormat/>
    <w:rsid w:val="0037346A"/>
    <w:pPr>
      <w:ind w:left="720"/>
      <w:contextualSpacing/>
    </w:pPr>
  </w:style>
  <w:style w:type="character" w:styleId="ac">
    <w:name w:val="Hyperlink"/>
    <w:basedOn w:val="a2"/>
    <w:uiPriority w:val="99"/>
    <w:semiHidden/>
    <w:unhideWhenUsed/>
    <w:rsid w:val="001B5296"/>
    <w:rPr>
      <w:color w:val="0000FF" w:themeColor="hyperlink"/>
      <w:u w:val="single"/>
    </w:rPr>
  </w:style>
  <w:style w:type="paragraph" w:customStyle="1" w:styleId="a0">
    <w:name w:val="нумерованный список"/>
    <w:basedOn w:val="a1"/>
    <w:rsid w:val="001B5296"/>
    <w:pPr>
      <w:widowControl w:val="0"/>
      <w:numPr>
        <w:ilvl w:val="1"/>
        <w:numId w:val="8"/>
      </w:num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a">
    <w:name w:val="маркированный список"/>
    <w:basedOn w:val="a0"/>
    <w:rsid w:val="001B5296"/>
    <w:pPr>
      <w:numPr>
        <w:ilvl w:val="0"/>
      </w:numPr>
    </w:pPr>
  </w:style>
  <w:style w:type="table" w:styleId="ad">
    <w:name w:val="Table Grid"/>
    <w:basedOn w:val="a3"/>
    <w:uiPriority w:val="59"/>
    <w:rsid w:val="001B5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1"/>
    <w:link w:val="22"/>
    <w:uiPriority w:val="99"/>
    <w:semiHidden/>
    <w:unhideWhenUsed/>
    <w:rsid w:val="00414D6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414D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1"/>
    <w:link w:val="af"/>
    <w:uiPriority w:val="99"/>
    <w:semiHidden/>
    <w:unhideWhenUsed/>
    <w:rsid w:val="003D2651"/>
    <w:pPr>
      <w:spacing w:after="120"/>
      <w:ind w:left="283"/>
    </w:pPr>
  </w:style>
  <w:style w:type="character" w:customStyle="1" w:styleId="af">
    <w:name w:val="Основной текст с отступом Знак"/>
    <w:basedOn w:val="a2"/>
    <w:link w:val="ae"/>
    <w:uiPriority w:val="99"/>
    <w:semiHidden/>
    <w:rsid w:val="003D2651"/>
  </w:style>
  <w:style w:type="paragraph" w:styleId="3">
    <w:name w:val="Body Text 3"/>
    <w:basedOn w:val="a1"/>
    <w:link w:val="30"/>
    <w:uiPriority w:val="99"/>
    <w:semiHidden/>
    <w:unhideWhenUsed/>
    <w:rsid w:val="00B3566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2"/>
    <w:link w:val="3"/>
    <w:uiPriority w:val="99"/>
    <w:semiHidden/>
    <w:rsid w:val="00B356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l1">
    <w:name w:val="hl1"/>
    <w:rsid w:val="00EB5F70"/>
    <w:rPr>
      <w:shd w:val="clear" w:color="auto" w:fill="FFFF00"/>
    </w:rPr>
  </w:style>
  <w:style w:type="paragraph" w:styleId="af0">
    <w:name w:val="No Spacing"/>
    <w:uiPriority w:val="1"/>
    <w:qFormat/>
    <w:rsid w:val="00904F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7">
    <w:name w:val="Style7"/>
    <w:basedOn w:val="a1"/>
    <w:rsid w:val="00CC4B03"/>
    <w:pPr>
      <w:widowControl w:val="0"/>
      <w:autoSpaceDE w:val="0"/>
      <w:autoSpaceDN w:val="0"/>
      <w:adjustRightInd w:val="0"/>
      <w:spacing w:after="0" w:line="422" w:lineRule="exact"/>
      <w:ind w:hanging="2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CC4B03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Style24">
    <w:name w:val="Style24"/>
    <w:basedOn w:val="a1"/>
    <w:rsid w:val="005D08A8"/>
    <w:pPr>
      <w:widowControl w:val="0"/>
      <w:autoSpaceDE w:val="0"/>
      <w:autoSpaceDN w:val="0"/>
      <w:adjustRightInd w:val="0"/>
      <w:spacing w:after="0" w:line="298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3D0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f1">
    <w:name w:val="Strong"/>
    <w:uiPriority w:val="22"/>
    <w:qFormat/>
    <w:rsid w:val="00180642"/>
    <w:rPr>
      <w:b/>
      <w:bCs/>
    </w:rPr>
  </w:style>
  <w:style w:type="character" w:customStyle="1" w:styleId="apple-converted-space">
    <w:name w:val="apple-converted-space"/>
    <w:rsid w:val="00180642"/>
  </w:style>
  <w:style w:type="character" w:customStyle="1" w:styleId="31">
    <w:name w:val="Оглавление 3 Знак"/>
    <w:link w:val="32"/>
    <w:uiPriority w:val="99"/>
    <w:locked/>
    <w:rsid w:val="00194852"/>
    <w:rPr>
      <w:shd w:val="clear" w:color="auto" w:fill="FFFFFF"/>
    </w:rPr>
  </w:style>
  <w:style w:type="paragraph" w:styleId="32">
    <w:name w:val="toc 3"/>
    <w:basedOn w:val="a1"/>
    <w:next w:val="a1"/>
    <w:link w:val="31"/>
    <w:uiPriority w:val="99"/>
    <w:rsid w:val="00194852"/>
    <w:pPr>
      <w:widowControl w:val="0"/>
      <w:shd w:val="clear" w:color="auto" w:fill="FFFFFF"/>
      <w:spacing w:before="240" w:after="240" w:line="240" w:lineRule="atLeast"/>
      <w:jc w:val="both"/>
    </w:pPr>
  </w:style>
  <w:style w:type="paragraph" w:styleId="af2">
    <w:name w:val="Body Text"/>
    <w:basedOn w:val="a1"/>
    <w:link w:val="af3"/>
    <w:uiPriority w:val="99"/>
    <w:unhideWhenUsed/>
    <w:rsid w:val="001948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2"/>
    <w:link w:val="af2"/>
    <w:uiPriority w:val="99"/>
    <w:rsid w:val="001948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2"/>
    <w:link w:val="4"/>
    <w:rsid w:val="00E5172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8ACCD-161F-4E2F-A329-3897A832D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Зололтко</dc:creator>
  <cp:lastModifiedBy>Дархан</cp:lastModifiedBy>
  <cp:revision>4</cp:revision>
  <cp:lastPrinted>2016-09-17T13:40:00Z</cp:lastPrinted>
  <dcterms:created xsi:type="dcterms:W3CDTF">2020-09-15T15:50:00Z</dcterms:created>
  <dcterms:modified xsi:type="dcterms:W3CDTF">2022-06-29T17:57:00Z</dcterms:modified>
</cp:coreProperties>
</file>